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D79A1">
      <w:pPr>
        <w:spacing w:beforeLines="0" w:afterLines="0"/>
        <w:jc w:val="center"/>
        <w:rPr>
          <w:rFonts w:hint="eastAsia"/>
          <w:b/>
          <w:color w:val="auto"/>
          <w:sz w:val="44"/>
          <w:szCs w:val="44"/>
        </w:rPr>
      </w:pPr>
      <w:r>
        <w:rPr>
          <w:rFonts w:hint="default" w:ascii="宋体" w:eastAsia="宋体"/>
          <w:b/>
          <w:color w:val="auto"/>
          <w:sz w:val="44"/>
          <w:szCs w:val="44"/>
        </w:rPr>
        <w:t>谈判文件获取登记表</w:t>
      </w:r>
    </w:p>
    <w:tbl>
      <w:tblPr>
        <w:tblStyle w:val="4"/>
        <w:tblW w:w="1040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608"/>
        <w:gridCol w:w="2280"/>
        <w:gridCol w:w="1868"/>
        <w:gridCol w:w="2331"/>
        <w:gridCol w:w="2322"/>
      </w:tblGrid>
      <w:tr w14:paraId="79C3FEB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847"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40CFC2CD">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项目名称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37480713">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郴州电信2026年安仁县人民医院信息系统异地数据容灾备份系统集成服务项目</w:t>
            </w:r>
          </w:p>
        </w:tc>
      </w:tr>
      <w:tr w14:paraId="256FD62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707"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25F495DE">
            <w:pPr>
              <w:widowControl/>
              <w:spacing w:beforeLines="0" w:afterLines="0"/>
              <w:jc w:val="center"/>
              <w:textAlignment w:val="center"/>
              <w:rPr>
                <w:rFonts w:hint="eastAsia"/>
                <w:b/>
                <w:color w:val="auto"/>
                <w:sz w:val="24"/>
                <w:szCs w:val="24"/>
              </w:rPr>
            </w:pPr>
            <w:r>
              <w:rPr>
                <w:rFonts w:hint="default" w:ascii="宋体" w:hAnsi="宋体" w:eastAsia="宋体" w:cs="宋体"/>
                <w:b/>
                <w:color w:val="auto"/>
                <w:kern w:val="0"/>
                <w:sz w:val="24"/>
                <w:szCs w:val="24"/>
                <w:lang w:bidi="ar"/>
              </w:rPr>
              <w:t>应答文件的递交</w:t>
            </w:r>
          </w:p>
        </w:tc>
      </w:tr>
      <w:tr w14:paraId="75318FE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910"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25BE85BB">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应答文件递交截止时间</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43BAA17E">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2026年02月03日16时00分00秒（北京时间）</w:t>
            </w:r>
          </w:p>
        </w:tc>
      </w:tr>
      <w:tr w14:paraId="519EB0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996"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6E4CE162">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纸质应答文件递交地点</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4FB5C6CD">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湖南省郴州市北湖区燕泉南路36号A栋8楼808室</w:t>
            </w:r>
          </w:p>
        </w:tc>
      </w:tr>
      <w:tr w14:paraId="129BBF6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60"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57D000AD">
            <w:pPr>
              <w:widowControl/>
              <w:spacing w:beforeLines="0" w:afterLines="0"/>
              <w:jc w:val="center"/>
              <w:textAlignment w:val="center"/>
              <w:rPr>
                <w:rFonts w:hint="eastAsia"/>
                <w:b/>
                <w:color w:val="auto"/>
                <w:sz w:val="24"/>
                <w:szCs w:val="24"/>
              </w:rPr>
            </w:pPr>
            <w:r>
              <w:rPr>
                <w:rFonts w:hint="default" w:ascii="宋体" w:hAnsi="宋体" w:eastAsia="宋体" w:cs="宋体"/>
                <w:b/>
                <w:color w:val="auto"/>
                <w:kern w:val="0"/>
                <w:sz w:val="24"/>
                <w:szCs w:val="24"/>
                <w:lang w:bidi="ar"/>
              </w:rPr>
              <w:t>谈判文件发售信息</w:t>
            </w:r>
          </w:p>
        </w:tc>
      </w:tr>
      <w:tr w14:paraId="317901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22"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7C45E3F5">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谈判文件获取时间</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528402D1">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xx年xx月xx日</w:t>
            </w:r>
          </w:p>
        </w:tc>
      </w:tr>
      <w:tr w14:paraId="2332A2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22"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3B256952">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谈判文件制作费</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565B0367">
            <w:pPr>
              <w:widowControl/>
              <w:spacing w:beforeLines="0" w:afterLines="0"/>
              <w:jc w:val="center"/>
              <w:textAlignment w:val="center"/>
              <w:rPr>
                <w:rFonts w:hint="eastAsia"/>
                <w:color w:val="auto"/>
                <w:sz w:val="24"/>
                <w:szCs w:val="24"/>
                <w:highlight w:val="yellow"/>
              </w:rPr>
            </w:pPr>
            <w:r>
              <w:rPr>
                <w:rFonts w:hint="default" w:ascii="宋体" w:hAnsi="宋体" w:eastAsia="宋体" w:cs="宋体"/>
                <w:color w:val="000000"/>
                <w:kern w:val="0"/>
                <w:sz w:val="24"/>
                <w:szCs w:val="24"/>
              </w:rPr>
              <w:t>不收取费用</w:t>
            </w:r>
          </w:p>
        </w:tc>
      </w:tr>
      <w:tr w14:paraId="0E06730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8"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55620176">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应答人公司全称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6C084F79">
            <w:pPr>
              <w:spacing w:beforeLines="0" w:afterLines="0"/>
              <w:jc w:val="center"/>
              <w:rPr>
                <w:rFonts w:hint="eastAsia"/>
                <w:color w:val="auto"/>
                <w:sz w:val="24"/>
                <w:szCs w:val="24"/>
              </w:rPr>
            </w:pPr>
          </w:p>
        </w:tc>
      </w:tr>
      <w:tr w14:paraId="73C7883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497"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67764A7C">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联系人</w:t>
            </w:r>
          </w:p>
        </w:tc>
        <w:tc>
          <w:tcPr>
            <w:tcW w:w="1868"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2ABB4C9D">
            <w:pPr>
              <w:spacing w:beforeLines="0" w:afterLines="0"/>
              <w:jc w:val="center"/>
              <w:rPr>
                <w:rFonts w:hint="eastAsia"/>
                <w:color w:val="auto"/>
                <w:sz w:val="24"/>
                <w:szCs w:val="24"/>
              </w:rPr>
            </w:pPr>
          </w:p>
        </w:tc>
        <w:tc>
          <w:tcPr>
            <w:tcW w:w="2331"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5ACDD10C">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联系电话</w:t>
            </w:r>
          </w:p>
        </w:tc>
        <w:tc>
          <w:tcPr>
            <w:tcW w:w="2322"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629D1ABA">
            <w:pPr>
              <w:spacing w:beforeLines="0" w:afterLines="0"/>
              <w:jc w:val="center"/>
              <w:rPr>
                <w:rFonts w:hint="eastAsia"/>
                <w:color w:val="auto"/>
                <w:sz w:val="24"/>
                <w:szCs w:val="24"/>
              </w:rPr>
            </w:pPr>
          </w:p>
        </w:tc>
      </w:tr>
      <w:tr w14:paraId="4AE6C26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8"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699B858C">
            <w:pPr>
              <w:widowControl/>
              <w:spacing w:beforeLines="0" w:afterLines="0"/>
              <w:jc w:val="center"/>
              <w:textAlignment w:val="center"/>
              <w:rPr>
                <w:rFonts w:hint="eastAsia"/>
                <w:color w:val="auto"/>
                <w:sz w:val="24"/>
                <w:szCs w:val="24"/>
              </w:rPr>
            </w:pPr>
            <w:r>
              <w:rPr>
                <w:rFonts w:hint="default" w:ascii="宋体" w:hAnsi="宋体" w:eastAsia="宋体" w:cs="宋体"/>
                <w:b/>
                <w:color w:val="auto"/>
                <w:kern w:val="0"/>
                <w:sz w:val="24"/>
                <w:szCs w:val="24"/>
                <w:lang w:bidi="ar"/>
              </w:rPr>
              <w:t>电子邮箱</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374A8C4A">
            <w:pPr>
              <w:spacing w:beforeLines="0" w:afterLines="0"/>
              <w:jc w:val="center"/>
              <w:rPr>
                <w:rFonts w:hint="eastAsia"/>
                <w:color w:val="auto"/>
                <w:sz w:val="24"/>
                <w:szCs w:val="24"/>
              </w:rPr>
            </w:pPr>
          </w:p>
        </w:tc>
      </w:tr>
      <w:tr w14:paraId="5BCA550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1"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48B6AD1B">
            <w:pPr>
              <w:widowControl/>
              <w:spacing w:beforeLines="0" w:afterLines="0"/>
              <w:jc w:val="center"/>
              <w:textAlignment w:val="center"/>
              <w:rPr>
                <w:rFonts w:hint="eastAsia"/>
                <w:color w:val="auto"/>
                <w:sz w:val="24"/>
                <w:szCs w:val="24"/>
              </w:rPr>
            </w:pPr>
            <w:r>
              <w:rPr>
                <w:rFonts w:hint="default" w:ascii="宋体" w:hAnsi="宋体" w:eastAsia="宋体" w:cs="宋体"/>
                <w:b/>
                <w:color w:val="auto"/>
                <w:kern w:val="0"/>
                <w:sz w:val="24"/>
                <w:szCs w:val="24"/>
                <w:lang w:bidi="ar"/>
              </w:rPr>
              <w:t>（此邮箱为贵方唯一指定联系邮箱，请认真填写，如因应答人自身原因造成的全部损失由应答人自行承担）</w:t>
            </w:r>
          </w:p>
        </w:tc>
      </w:tr>
      <w:tr w14:paraId="5C9739A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9" w:hRule="atLeast"/>
          <w:jc w:val="center"/>
        </w:trPr>
        <w:tc>
          <w:tcPr>
            <w:tcW w:w="1608" w:type="dxa"/>
            <w:vMerge w:val="restart"/>
            <w:tcBorders>
              <w:top w:val="single" w:color="auto" w:sz="12" w:space="0"/>
              <w:left w:val="single" w:color="auto" w:sz="12" w:space="0"/>
              <w:bottom w:val="single" w:color="auto" w:sz="12" w:space="0"/>
              <w:right w:val="single" w:color="auto" w:sz="12" w:space="0"/>
              <w:tl2br w:val="nil"/>
              <w:tr2bl w:val="nil"/>
            </w:tcBorders>
            <w:noWrap w:val="0"/>
            <w:vAlign w:val="center"/>
          </w:tcPr>
          <w:p w14:paraId="0A5B5795">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增值税开票信息</w:t>
            </w: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0BCE3D16">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公司名称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6D49CC5E">
            <w:pPr>
              <w:spacing w:beforeLines="0" w:afterLines="0"/>
              <w:jc w:val="center"/>
              <w:rPr>
                <w:rFonts w:hint="eastAsia"/>
                <w:color w:val="auto"/>
                <w:sz w:val="24"/>
                <w:szCs w:val="24"/>
              </w:rPr>
            </w:pPr>
          </w:p>
        </w:tc>
      </w:tr>
      <w:tr w14:paraId="493C31B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42"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76147C5B">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64F169BD">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纳税人识别号</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2025EB51">
            <w:pPr>
              <w:spacing w:beforeLines="0" w:afterLines="0"/>
              <w:jc w:val="center"/>
              <w:rPr>
                <w:rFonts w:hint="eastAsia"/>
                <w:color w:val="auto"/>
                <w:sz w:val="24"/>
                <w:szCs w:val="24"/>
              </w:rPr>
            </w:pPr>
          </w:p>
        </w:tc>
      </w:tr>
      <w:tr w14:paraId="1A11335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86"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181A632A">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4D4EED35">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公司地址</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757D6EFA">
            <w:pPr>
              <w:spacing w:beforeLines="0" w:afterLines="0"/>
              <w:jc w:val="center"/>
              <w:rPr>
                <w:rFonts w:hint="eastAsia"/>
                <w:color w:val="auto"/>
                <w:sz w:val="24"/>
                <w:szCs w:val="24"/>
              </w:rPr>
            </w:pPr>
          </w:p>
        </w:tc>
      </w:tr>
      <w:tr w14:paraId="03D7DA7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33"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624C2746">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534A0EE0">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公司电话</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0AF0CF09">
            <w:pPr>
              <w:spacing w:beforeLines="0" w:afterLines="0"/>
              <w:jc w:val="center"/>
              <w:rPr>
                <w:rFonts w:hint="eastAsia"/>
                <w:color w:val="auto"/>
                <w:sz w:val="24"/>
                <w:szCs w:val="24"/>
              </w:rPr>
            </w:pPr>
          </w:p>
        </w:tc>
      </w:tr>
      <w:tr w14:paraId="7068A86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8"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384C9EFF">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0AB23898">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开户行及银行账号</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37F47636">
            <w:pPr>
              <w:spacing w:beforeLines="0" w:afterLines="0"/>
              <w:jc w:val="center"/>
              <w:rPr>
                <w:rFonts w:hint="eastAsia"/>
                <w:color w:val="auto"/>
                <w:sz w:val="24"/>
                <w:szCs w:val="24"/>
              </w:rPr>
            </w:pPr>
          </w:p>
        </w:tc>
      </w:tr>
      <w:tr w14:paraId="41E120A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7"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4DEAFA4C">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如因应答人提供税务信息错误而导致的开票错误所造成的全部损失由应答人承担。</w:t>
            </w:r>
          </w:p>
        </w:tc>
      </w:tr>
      <w:tr w14:paraId="3C4B57A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11"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43439F87">
            <w:pPr>
              <w:widowControl/>
              <w:spacing w:beforeLines="0" w:afterLines="0"/>
              <w:jc w:val="center"/>
              <w:textAlignment w:val="center"/>
              <w:rPr>
                <w:rFonts w:hint="default" w:ascii="宋体" w:hAnsi="宋体" w:eastAsia="宋体" w:cs="宋体"/>
                <w:color w:val="auto"/>
                <w:kern w:val="0"/>
                <w:sz w:val="24"/>
                <w:szCs w:val="24"/>
                <w:lang w:bidi="ar"/>
              </w:rPr>
            </w:pPr>
            <w:r>
              <w:rPr>
                <w:rFonts w:hint="default" w:ascii="宋体" w:hAnsi="宋体" w:eastAsia="宋体" w:cs="宋体"/>
                <w:color w:val="auto"/>
                <w:kern w:val="0"/>
                <w:sz w:val="24"/>
                <w:szCs w:val="24"/>
                <w:lang w:bidi="ar"/>
              </w:rPr>
              <w:t>谈判文件获取形式</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5D27577E">
            <w:pPr>
              <w:widowControl/>
              <w:spacing w:beforeLines="0" w:afterLines="0"/>
              <w:jc w:val="center"/>
              <w:textAlignment w:val="center"/>
              <w:rPr>
                <w:rFonts w:hint="default" w:ascii="宋体" w:hAnsi="宋体" w:eastAsia="宋体" w:cs="宋体"/>
                <w:b/>
                <w:color w:val="auto"/>
                <w:kern w:val="0"/>
                <w:sz w:val="24"/>
                <w:szCs w:val="24"/>
                <w:lang w:bidi="ar"/>
              </w:rPr>
            </w:pPr>
            <w:bookmarkStart w:id="0" w:name="_GoBack"/>
            <w:bookmarkEnd w:id="0"/>
          </w:p>
        </w:tc>
      </w:tr>
    </w:tbl>
    <w:p w14:paraId="47BD7EC7"/>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789B0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Times New Roman"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autoSpaceDE w:val="0"/>
      <w:autoSpaceDN w:val="0"/>
      <w:adjustRightInd w:val="0"/>
      <w:spacing w:beforeLines="0" w:afterLines="0" w:line="315" w:lineRule="atLeast"/>
      <w:ind w:firstLine="420"/>
      <w:jc w:val="left"/>
    </w:pPr>
    <w:rPr>
      <w:rFonts w:hint="eastAsia" w:ascii="楷体_GB2312" w:eastAsia="楷体_GB2312"/>
      <w:kern w:val="0"/>
      <w:sz w:val="28"/>
      <w:szCs w:val="20"/>
    </w:rPr>
  </w:style>
  <w:style w:type="paragraph" w:styleId="3">
    <w:name w:val="footer"/>
    <w:basedOn w:val="1"/>
    <w:unhideWhenUsed/>
    <w:qFormat/>
    <w:uiPriority w:val="0"/>
    <w:pPr>
      <w:tabs>
        <w:tab w:val="center" w:pos="4153"/>
        <w:tab w:val="right" w:pos="8306"/>
      </w:tabs>
      <w:snapToGrid w:val="0"/>
      <w:spacing w:beforeLines="0" w:afterLines="0"/>
      <w:jc w:val="left"/>
    </w:pPr>
    <w:rPr>
      <w:rFonts w:hint="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2026-01-26T09:12:00Z</dcterms:created>
  <dc:creator>19892209939</dc:creator>
  <cp:lastModifiedBy>19892209939</cp:lastModifiedBy>
  <dcterms:modified xsi:type="dcterms:W3CDTF">2026-01-26T09:12:48Z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14D7E86B805D4E7FBE609EAA6B18C4AE_11</vt:lpwstr>
  </property>
  <property fmtid="{D5CDD505-2E9C-101B-9397-08002B2CF9AE}" pid="4" name="KSOTemplateDocerSaveRecord">
    <vt:lpwstr>eyJoZGlkIjoiMDFmN2Y5MGJkNzdkYmZiZWI5MTcwOTdkOGYyMWNjNGIiLCJ1c2VySWQiOiIxNDc0MzEyOTE3In0=</vt:lpwstr>
  </property>
</Properties>
</file>